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AA1" w:rsidRPr="00B62AA1" w:rsidRDefault="00B62AA1" w:rsidP="00B62AA1">
      <w:pPr>
        <w:shd w:val="clear" w:color="auto" w:fill="FFFFFF"/>
        <w:suppressAutoHyphens/>
        <w:spacing w:after="51"/>
        <w:ind w:left="101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  <w:r w:rsidRPr="00B62AA1">
        <w:rPr>
          <w:rFonts w:eastAsia="Times New Roman" w:cs="Times New Roman"/>
          <w:b/>
          <w:bCs/>
          <w:sz w:val="24"/>
          <w:szCs w:val="24"/>
          <w:lang w:eastAsia="zh-CN"/>
        </w:rPr>
        <w:t xml:space="preserve">Муниципальное бюджетное образовательное учреждение </w:t>
      </w:r>
    </w:p>
    <w:p w:rsidR="00B62AA1" w:rsidRPr="00B62AA1" w:rsidRDefault="00B62AA1" w:rsidP="00B62AA1">
      <w:pPr>
        <w:shd w:val="clear" w:color="auto" w:fill="FFFFFF"/>
        <w:suppressAutoHyphens/>
        <w:spacing w:after="51"/>
        <w:ind w:left="101"/>
        <w:jc w:val="center"/>
        <w:rPr>
          <w:rFonts w:eastAsia="Times New Roman" w:cs="Times New Roman"/>
          <w:b/>
          <w:bCs/>
          <w:i/>
          <w:iCs/>
          <w:sz w:val="24"/>
          <w:szCs w:val="24"/>
          <w:lang w:eastAsia="zh-CN"/>
        </w:rPr>
      </w:pPr>
      <w:r w:rsidRPr="00B62AA1">
        <w:rPr>
          <w:rFonts w:eastAsia="Times New Roman" w:cs="Times New Roman"/>
          <w:b/>
          <w:bCs/>
          <w:sz w:val="24"/>
          <w:szCs w:val="24"/>
          <w:lang w:eastAsia="zh-CN"/>
        </w:rPr>
        <w:t>«Октябрьская средняя общеобразовательная школа № 2»</w:t>
      </w:r>
    </w:p>
    <w:p w:rsidR="00B62AA1" w:rsidRDefault="00B62AA1"/>
    <w:p w:rsidR="00B62AA1" w:rsidRDefault="00B62AA1"/>
    <w:p w:rsidR="00B62AA1" w:rsidRDefault="00B62AA1"/>
    <w:tbl>
      <w:tblPr>
        <w:tblW w:w="9748" w:type="dxa"/>
        <w:tblInd w:w="-284" w:type="dxa"/>
        <w:tblLook w:val="04A0" w:firstRow="1" w:lastRow="0" w:firstColumn="1" w:lastColumn="0" w:noHBand="0" w:noVBand="1"/>
      </w:tblPr>
      <w:tblGrid>
        <w:gridCol w:w="5070"/>
        <w:gridCol w:w="4678"/>
      </w:tblGrid>
      <w:tr w:rsidR="00A359D1" w:rsidRPr="00FF0C9B" w:rsidTr="00B62AA1">
        <w:trPr>
          <w:trHeight w:val="1132"/>
        </w:trPr>
        <w:tc>
          <w:tcPr>
            <w:tcW w:w="5070" w:type="dxa"/>
            <w:shd w:val="clear" w:color="auto" w:fill="auto"/>
          </w:tcPr>
          <w:p w:rsidR="00A359D1" w:rsidRPr="00FF0C9B" w:rsidRDefault="00A359D1" w:rsidP="00870FF0">
            <w:pPr>
              <w:rPr>
                <w:rFonts w:cs="Times New Roman"/>
                <w:b/>
                <w:sz w:val="24"/>
                <w:szCs w:val="24"/>
              </w:rPr>
            </w:pPr>
            <w:r w:rsidRPr="00FF0C9B">
              <w:rPr>
                <w:rFonts w:cs="Times New Roman"/>
                <w:b/>
                <w:sz w:val="24"/>
                <w:szCs w:val="24"/>
              </w:rPr>
              <w:t>ПРИНЯТО</w:t>
            </w:r>
          </w:p>
          <w:p w:rsidR="00A359D1" w:rsidRPr="00B62AA1" w:rsidRDefault="00B62AA1" w:rsidP="00870F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 </w:t>
            </w:r>
            <w:r w:rsidR="00A359D1" w:rsidRPr="00B62AA1">
              <w:rPr>
                <w:rFonts w:cs="Times New Roman"/>
                <w:sz w:val="24"/>
                <w:szCs w:val="24"/>
              </w:rPr>
              <w:t>педагогическ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="00A359D1" w:rsidRPr="00B62AA1">
              <w:rPr>
                <w:rFonts w:cs="Times New Roman"/>
                <w:sz w:val="24"/>
                <w:szCs w:val="24"/>
              </w:rPr>
              <w:t>м совет</w:t>
            </w:r>
            <w:r>
              <w:rPr>
                <w:rFonts w:cs="Times New Roman"/>
                <w:sz w:val="24"/>
                <w:szCs w:val="24"/>
              </w:rPr>
              <w:t>е</w:t>
            </w:r>
          </w:p>
          <w:p w:rsidR="00B62AA1" w:rsidRPr="00B62AA1" w:rsidRDefault="00167637" w:rsidP="00B62A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Протокол №158</w:t>
            </w:r>
          </w:p>
          <w:p w:rsidR="00B62AA1" w:rsidRPr="00B62AA1" w:rsidRDefault="00167637" w:rsidP="00B62A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«28» августа 2025</w:t>
            </w:r>
            <w:r w:rsidR="00B62AA1" w:rsidRPr="00B62AA1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A359D1" w:rsidRPr="00FF0C9B" w:rsidRDefault="00A359D1" w:rsidP="00870FF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hideMark/>
          </w:tcPr>
          <w:p w:rsidR="00A359D1" w:rsidRPr="00FF0C9B" w:rsidRDefault="00A359D1" w:rsidP="00870FF0">
            <w:pPr>
              <w:rPr>
                <w:rFonts w:cs="Times New Roman"/>
                <w:b/>
                <w:sz w:val="24"/>
                <w:szCs w:val="24"/>
              </w:rPr>
            </w:pPr>
            <w:r w:rsidRPr="00FF0C9B">
              <w:rPr>
                <w:rFonts w:cs="Times New Roman"/>
                <w:b/>
                <w:sz w:val="24"/>
                <w:szCs w:val="24"/>
              </w:rPr>
              <w:t>УТВЕРЖД</w:t>
            </w:r>
            <w:r w:rsidR="00B62AA1">
              <w:rPr>
                <w:rFonts w:cs="Times New Roman"/>
                <w:b/>
                <w:sz w:val="24"/>
                <w:szCs w:val="24"/>
              </w:rPr>
              <w:t>АЮ</w:t>
            </w:r>
          </w:p>
          <w:p w:rsidR="00B62AA1" w:rsidRPr="00B62AA1" w:rsidRDefault="00B62AA1" w:rsidP="00B62AA1">
            <w:pPr>
              <w:jc w:val="both"/>
              <w:rPr>
                <w:rFonts w:cs="Times New Roman"/>
                <w:sz w:val="24"/>
                <w:szCs w:val="24"/>
              </w:rPr>
            </w:pPr>
            <w:r w:rsidRPr="00B62AA1">
              <w:rPr>
                <w:rFonts w:cs="Times New Roman"/>
                <w:sz w:val="24"/>
                <w:szCs w:val="24"/>
              </w:rPr>
              <w:t xml:space="preserve">Директор МБОУ «Октябрьская СОШ №2»  </w:t>
            </w:r>
          </w:p>
          <w:p w:rsidR="00B62AA1" w:rsidRPr="00B62AA1" w:rsidRDefault="00167637" w:rsidP="00B62AA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__________Т.В. Бойко</w:t>
            </w:r>
            <w:bookmarkStart w:id="0" w:name="_GoBack"/>
            <w:bookmarkEnd w:id="0"/>
          </w:p>
          <w:p w:rsidR="00A359D1" w:rsidRPr="00B62AA1" w:rsidRDefault="00167637" w:rsidP="00B62AA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«28</w:t>
            </w:r>
            <w:r w:rsidR="00B62AA1" w:rsidRPr="00B62AA1">
              <w:rPr>
                <w:rFonts w:cs="Times New Roman"/>
                <w:sz w:val="24"/>
                <w:szCs w:val="24"/>
              </w:rPr>
              <w:t xml:space="preserve">» </w:t>
            </w:r>
            <w:r>
              <w:rPr>
                <w:rFonts w:cs="Times New Roman"/>
                <w:sz w:val="24"/>
                <w:szCs w:val="24"/>
              </w:rPr>
              <w:t>августа 2025</w:t>
            </w:r>
            <w:r w:rsidR="00B62AA1" w:rsidRPr="00B62AA1">
              <w:rPr>
                <w:rFonts w:cs="Times New Roman"/>
                <w:sz w:val="24"/>
                <w:szCs w:val="24"/>
              </w:rPr>
              <w:t xml:space="preserve"> г.</w:t>
            </w:r>
          </w:p>
          <w:p w:rsidR="00A359D1" w:rsidRPr="00FF0C9B" w:rsidRDefault="00A359D1" w:rsidP="00870FF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359D1" w:rsidRPr="003C5636" w:rsidRDefault="00A359D1" w:rsidP="003C5636"/>
    <w:p w:rsidR="00A359D1" w:rsidRPr="003C5636" w:rsidRDefault="00A359D1" w:rsidP="003C5636"/>
    <w:p w:rsidR="003C5636" w:rsidRPr="003C5636" w:rsidRDefault="003C5636" w:rsidP="003C5636"/>
    <w:p w:rsidR="00A359D1" w:rsidRPr="00430F73" w:rsidRDefault="00A359D1" w:rsidP="00870FF0">
      <w:pPr>
        <w:shd w:val="clear" w:color="auto" w:fill="FFFFFF" w:themeFill="background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30F73">
        <w:rPr>
          <w:rFonts w:eastAsia="Times New Roman" w:cs="Times New Roman"/>
          <w:b/>
          <w:bCs/>
          <w:sz w:val="28"/>
          <w:szCs w:val="28"/>
          <w:lang w:eastAsia="ru-RU"/>
        </w:rPr>
        <w:t>ПОЛОЖЕНИЕ</w:t>
      </w:r>
    </w:p>
    <w:p w:rsidR="00A359D1" w:rsidRPr="00430F73" w:rsidRDefault="00A359D1" w:rsidP="00870FF0">
      <w:pPr>
        <w:shd w:val="clear" w:color="auto" w:fill="FFFFFF" w:themeFill="background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30F7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 </w:t>
      </w:r>
      <w:r w:rsidR="00430F73" w:rsidRPr="00430F73">
        <w:rPr>
          <w:rFonts w:eastAsia="Times New Roman" w:cs="Times New Roman"/>
          <w:b/>
          <w:bCs/>
          <w:sz w:val="28"/>
          <w:szCs w:val="28"/>
          <w:lang w:eastAsia="ru-RU"/>
        </w:rPr>
        <w:t>языке образования</w:t>
      </w:r>
    </w:p>
    <w:p w:rsidR="00A359D1" w:rsidRPr="00FF0C9B" w:rsidRDefault="00430F73" w:rsidP="00870FF0">
      <w:pPr>
        <w:shd w:val="clear" w:color="auto" w:fill="FFFFFF" w:themeFill="background1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59D1" w:rsidRPr="00430F73" w:rsidRDefault="00A359D1" w:rsidP="003C5636">
      <w:pPr>
        <w:pStyle w:val="Default"/>
        <w:jc w:val="center"/>
        <w:rPr>
          <w:sz w:val="26"/>
          <w:szCs w:val="26"/>
        </w:rPr>
      </w:pPr>
      <w:r w:rsidRPr="00430F73">
        <w:rPr>
          <w:b/>
          <w:bCs/>
          <w:sz w:val="26"/>
          <w:szCs w:val="26"/>
          <w:lang w:val="en-US"/>
        </w:rPr>
        <w:t>I</w:t>
      </w:r>
      <w:r w:rsidRPr="00430F73">
        <w:rPr>
          <w:b/>
          <w:bCs/>
          <w:sz w:val="26"/>
          <w:szCs w:val="26"/>
        </w:rPr>
        <w:t>.Общие положения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4"/>
          <w:szCs w:val="24"/>
        </w:rPr>
        <w:t xml:space="preserve">1.1. </w:t>
      </w:r>
      <w:r w:rsidRPr="00430F73">
        <w:rPr>
          <w:rFonts w:cs="Times New Roman"/>
          <w:sz w:val="26"/>
          <w:szCs w:val="26"/>
        </w:rPr>
        <w:t>Положение о языке образования (далее - Положение) в МБОУ «</w:t>
      </w:r>
      <w:r>
        <w:rPr>
          <w:rFonts w:cs="Times New Roman"/>
          <w:sz w:val="26"/>
          <w:szCs w:val="26"/>
        </w:rPr>
        <w:t>Октябрьская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СОШ</w:t>
      </w:r>
      <w:r>
        <w:rPr>
          <w:rFonts w:cs="Times New Roman"/>
          <w:sz w:val="26"/>
          <w:szCs w:val="26"/>
        </w:rPr>
        <w:t xml:space="preserve"> №2</w:t>
      </w:r>
      <w:r w:rsidRPr="00430F73">
        <w:rPr>
          <w:rFonts w:cs="Times New Roman"/>
          <w:sz w:val="26"/>
          <w:szCs w:val="26"/>
        </w:rPr>
        <w:t>» (далее - Учреждение) осуществляющем образовательную деятельность по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реализации образовательных программ начального общего, основного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общего и среднего общего образования, регулирует использование государственного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языка Российской Федерации в образовательной деятельности, права граждан Российской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Федерации на пользование государственным языком Российской Федерации, а также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изучение иностранного языка в целях развития языковой культуры в соответствии с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законодательством Российской Федерации.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1.2. Положение разработано в соответствии с требованиями нормативно – правовых актов: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</w:t>
      </w:r>
      <w:r w:rsidRPr="00430F73">
        <w:rPr>
          <w:rFonts w:cs="Times New Roman"/>
          <w:sz w:val="26"/>
          <w:szCs w:val="26"/>
        </w:rPr>
        <w:t xml:space="preserve"> Конституции Российской Федерации;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430F73">
        <w:rPr>
          <w:rFonts w:cs="Times New Roman"/>
          <w:sz w:val="26"/>
          <w:szCs w:val="26"/>
        </w:rPr>
        <w:t>Гражданским кодексом Российской Федерации;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430F73">
        <w:rPr>
          <w:rFonts w:cs="Times New Roman"/>
          <w:sz w:val="26"/>
          <w:szCs w:val="26"/>
        </w:rPr>
        <w:t>Федерального закона от 29.12.2012 г. № 273-ФЗ «Об образовании в Российской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Федерации» (в действующей редакции);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430F73">
        <w:rPr>
          <w:rFonts w:cs="Times New Roman"/>
          <w:sz w:val="26"/>
          <w:szCs w:val="26"/>
        </w:rPr>
        <w:t>Федерального закона от 01.06.2005 № 53-ФЗ «О государственном языке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Российской Федерации» (в действующей редакции);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430F73">
        <w:rPr>
          <w:rFonts w:cs="Times New Roman"/>
          <w:sz w:val="26"/>
          <w:szCs w:val="26"/>
        </w:rPr>
        <w:t>Федерального закона от 25.07.2002 №115-ФЗ «О правовом положении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иностранных граждан в Российской Федерации» (</w:t>
      </w:r>
      <w:r>
        <w:rPr>
          <w:rFonts w:cs="Times New Roman"/>
          <w:sz w:val="26"/>
          <w:szCs w:val="26"/>
        </w:rPr>
        <w:t>в</w:t>
      </w:r>
      <w:r w:rsidRPr="00430F73">
        <w:rPr>
          <w:rFonts w:cs="Times New Roman"/>
          <w:sz w:val="26"/>
          <w:szCs w:val="26"/>
        </w:rPr>
        <w:t xml:space="preserve"> действующей редакции);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</w:t>
      </w:r>
      <w:r w:rsidRPr="00430F73">
        <w:rPr>
          <w:rFonts w:cs="Times New Roman"/>
          <w:sz w:val="26"/>
          <w:szCs w:val="26"/>
        </w:rPr>
        <w:t xml:space="preserve"> Постановления Правительства РФ от 23 ноября 2006 г. № 714 «О порядке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утверждения норм современного русского литературного языка при его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использовании в качестве государственного языка РФ, правил русской орфографии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и пунктуации» (в действующей редакции);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</w:t>
      </w:r>
      <w:r w:rsidRPr="00430F73">
        <w:rPr>
          <w:rFonts w:cs="Times New Roman"/>
          <w:sz w:val="26"/>
          <w:szCs w:val="26"/>
        </w:rPr>
        <w:t xml:space="preserve"> Устава учреждения.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1.3. Положение устанавливает языки образования и порядок их выбора, который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осуществляется по заявлениям родителей (законных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представителей) или поступающего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 xml:space="preserve">при приеме (переводе) на обучение по основным </w:t>
      </w:r>
      <w:r>
        <w:rPr>
          <w:rFonts w:cs="Times New Roman"/>
          <w:sz w:val="26"/>
          <w:szCs w:val="26"/>
        </w:rPr>
        <w:t xml:space="preserve">общеобразовательным программам: </w:t>
      </w:r>
      <w:r w:rsidRPr="00430F73">
        <w:rPr>
          <w:rFonts w:cs="Times New Roman"/>
          <w:sz w:val="26"/>
          <w:szCs w:val="26"/>
        </w:rPr>
        <w:t>начального общего, основного общего и среднего общего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образования.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1.4. Учреждение обеспечивает откр</w:t>
      </w:r>
      <w:r>
        <w:rPr>
          <w:rFonts w:cs="Times New Roman"/>
          <w:sz w:val="26"/>
          <w:szCs w:val="26"/>
        </w:rPr>
        <w:t xml:space="preserve">ытость и доступность информации </w:t>
      </w:r>
      <w:r w:rsidRPr="00430F73">
        <w:rPr>
          <w:rFonts w:cs="Times New Roman"/>
          <w:sz w:val="26"/>
          <w:szCs w:val="26"/>
        </w:rPr>
        <w:t>о языке, на котором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ведётся образование и воспитание, размещая её в нормативных локальных актах и на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сайте учреждения в сети Интернет.</w:t>
      </w:r>
    </w:p>
    <w:p w:rsidR="00430F73" w:rsidRPr="00430F73" w:rsidRDefault="00430F73" w:rsidP="00430F73">
      <w:pPr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</w:rPr>
      </w:pPr>
      <w:r w:rsidRPr="00430F73">
        <w:rPr>
          <w:rFonts w:cs="Times New Roman"/>
          <w:b/>
          <w:bCs/>
          <w:sz w:val="26"/>
          <w:szCs w:val="26"/>
        </w:rPr>
        <w:t>2. Образовательная деятельность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2.1. В учреждении образовательная деятельность осуществляется на государственном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языке Российской Федерации</w:t>
      </w:r>
      <w:r>
        <w:rPr>
          <w:rFonts w:cs="Times New Roman"/>
          <w:sz w:val="26"/>
          <w:szCs w:val="26"/>
        </w:rPr>
        <w:t xml:space="preserve"> – на русском языке</w:t>
      </w:r>
      <w:r w:rsidRPr="00430F73">
        <w:rPr>
          <w:rFonts w:cs="Times New Roman"/>
          <w:sz w:val="26"/>
          <w:szCs w:val="26"/>
        </w:rPr>
        <w:t>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lastRenderedPageBreak/>
        <w:t>2.2. Документооборот в учреждении осуществляется на русском языке – государственном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языке Российской Федерации. Документы об образовании оформляются на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государственном языке Российской Федерации – русском языке.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2.3. Преподавание и изучение русского языка в рамках имеющих государственную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аккредитацию образовательных программ осуществляется в соответствии с федеральными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государственными образовательными стандартами.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2.4. Иностранные граждане и лица без гражданства все документы представляют в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учреждение на русском языке или вместе с заверенным в установленном порядке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переводом на русский язык.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 xml:space="preserve">2.5. Граждане Российской Федерации, иностранные граждане и лица без </w:t>
      </w:r>
      <w:r>
        <w:rPr>
          <w:rFonts w:cs="Times New Roman"/>
          <w:sz w:val="26"/>
          <w:szCs w:val="26"/>
        </w:rPr>
        <w:t xml:space="preserve"> г</w:t>
      </w:r>
      <w:r w:rsidRPr="00430F73">
        <w:rPr>
          <w:rFonts w:cs="Times New Roman"/>
          <w:sz w:val="26"/>
          <w:szCs w:val="26"/>
        </w:rPr>
        <w:t>ражданства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получают образование в учреждении на русском языке по основным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общеобразовательным программам начального общего, основного общего и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среднего общего образования в соответствии с федеральными государственными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образовательными стандартами, а также по дополнительным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общеобразовательным и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общеразвивающим программам.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2.6. Родители обучающихся (законные представители) имеют право выбора иностранного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языка, образовательной программы его освоения, дополнительного изучения иностранных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языков с учетом наличия в Учреждении условий и возможностей, практического уровня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подготовки ребенка и фактора преемственности обучения.</w:t>
      </w:r>
    </w:p>
    <w:p w:rsid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2.7. В соответствии с реализуемой образовательной программой учреждения и учебным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планом, обучающиеся изучаю</w:t>
      </w:r>
      <w:r>
        <w:rPr>
          <w:rFonts w:cs="Times New Roman"/>
          <w:sz w:val="26"/>
          <w:szCs w:val="26"/>
        </w:rPr>
        <w:t>т: иностранный язык (английский</w:t>
      </w:r>
      <w:r w:rsidRPr="00430F73">
        <w:rPr>
          <w:rFonts w:cs="Times New Roman"/>
          <w:sz w:val="26"/>
          <w:szCs w:val="26"/>
        </w:rPr>
        <w:t>) со 2 по 11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класс и второй иностранный язык (немецкий) на уровне основного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 xml:space="preserve">общего </w:t>
      </w:r>
      <w:r>
        <w:rPr>
          <w:rFonts w:cs="Times New Roman"/>
          <w:sz w:val="26"/>
          <w:szCs w:val="26"/>
        </w:rPr>
        <w:t>образования.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2.8. Для обучающихся, изучавших ранее иностранный язык, отличный от преподаваемых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в учреждении, или не изучавших его по ряду причин совсем, при наличии условий может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создаваться предметный кружок «Иностранный язык для начинающих».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2.9. Учреждение не предоставляет услуг по организации преподавания и изучения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отдельных учебных предметов, курсов, дисциплин (модулей), иных компонентов на</w:t>
      </w:r>
      <w:r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иностранных языках (</w:t>
      </w:r>
      <w:proofErr w:type="spellStart"/>
      <w:r w:rsidRPr="00430F73">
        <w:rPr>
          <w:rFonts w:cs="Times New Roman"/>
          <w:sz w:val="26"/>
          <w:szCs w:val="26"/>
        </w:rPr>
        <w:t>билингвальное</w:t>
      </w:r>
      <w:proofErr w:type="spellEnd"/>
      <w:r w:rsidRPr="00430F73">
        <w:rPr>
          <w:rFonts w:cs="Times New Roman"/>
          <w:sz w:val="26"/>
          <w:szCs w:val="26"/>
        </w:rPr>
        <w:t xml:space="preserve"> обучение).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2.10. Право на получение общего образования на родном языке из числа языков народов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Российской Федерации, а также право на изучение родного языка из числа языков народов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Российской Федерации реализуется в пределах возможностей, предоставляемых системой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 xml:space="preserve">образования, в порядке, установленном </w:t>
      </w:r>
      <w:r w:rsidR="003C5636">
        <w:rPr>
          <w:rFonts w:cs="Times New Roman"/>
          <w:sz w:val="26"/>
          <w:szCs w:val="26"/>
        </w:rPr>
        <w:t xml:space="preserve"> з</w:t>
      </w:r>
      <w:r w:rsidRPr="00430F73">
        <w:rPr>
          <w:rFonts w:cs="Times New Roman"/>
          <w:sz w:val="26"/>
          <w:szCs w:val="26"/>
        </w:rPr>
        <w:t>аконодательством об образовании.</w:t>
      </w:r>
    </w:p>
    <w:p w:rsidR="00430F73" w:rsidRPr="00430F73" w:rsidRDefault="00430F73" w:rsidP="003C5636">
      <w:pPr>
        <w:autoSpaceDE w:val="0"/>
        <w:autoSpaceDN w:val="0"/>
        <w:adjustRightInd w:val="0"/>
        <w:jc w:val="center"/>
        <w:rPr>
          <w:rFonts w:cs="Times New Roman"/>
          <w:b/>
          <w:bCs/>
          <w:sz w:val="26"/>
          <w:szCs w:val="26"/>
        </w:rPr>
      </w:pPr>
      <w:r w:rsidRPr="00430F73">
        <w:rPr>
          <w:rFonts w:cs="Times New Roman"/>
          <w:b/>
          <w:bCs/>
          <w:sz w:val="26"/>
          <w:szCs w:val="26"/>
        </w:rPr>
        <w:t>3. Заключительные положения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3.1. Положение доводится до сведения работников учреждения на педагогическом совете.</w:t>
      </w:r>
    </w:p>
    <w:p w:rsidR="003C5636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3.2. Изменения и дополнения, внесённые в настоящее Положение, вступают в силу в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 xml:space="preserve">порядке, предусмотренном для Положения. </w:t>
      </w:r>
    </w:p>
    <w:p w:rsidR="00430F73" w:rsidRPr="00430F73" w:rsidRDefault="003C5636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3.3. Контроль </w:t>
      </w:r>
      <w:r w:rsidR="00430F73" w:rsidRPr="00430F73">
        <w:rPr>
          <w:rFonts w:cs="Times New Roman"/>
          <w:sz w:val="26"/>
          <w:szCs w:val="26"/>
        </w:rPr>
        <w:t>за исполнением настоящего Положения</w:t>
      </w:r>
      <w:r>
        <w:rPr>
          <w:rFonts w:cs="Times New Roman"/>
          <w:sz w:val="26"/>
          <w:szCs w:val="26"/>
        </w:rPr>
        <w:t xml:space="preserve"> </w:t>
      </w:r>
      <w:r w:rsidR="00430F73" w:rsidRPr="00430F73">
        <w:rPr>
          <w:rFonts w:cs="Times New Roman"/>
          <w:sz w:val="26"/>
          <w:szCs w:val="26"/>
        </w:rPr>
        <w:t>возлагается на директора учреждения.</w:t>
      </w:r>
    </w:p>
    <w:p w:rsidR="00430F73" w:rsidRPr="00430F73" w:rsidRDefault="00430F73" w:rsidP="00430F73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3.4. Нормы локальных нормативных актов, ухудшающих положение обучающихся и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работников по сравнению с установленным законодательством об образовании, трудовым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 xml:space="preserve">законодательством, положением либо принятые с нарушением </w:t>
      </w:r>
      <w:r w:rsidR="003C5636">
        <w:rPr>
          <w:rFonts w:cs="Times New Roman"/>
          <w:sz w:val="26"/>
          <w:szCs w:val="26"/>
        </w:rPr>
        <w:t xml:space="preserve"> у</w:t>
      </w:r>
      <w:r w:rsidRPr="00430F73">
        <w:rPr>
          <w:rFonts w:cs="Times New Roman"/>
          <w:sz w:val="26"/>
          <w:szCs w:val="26"/>
        </w:rPr>
        <w:t>становленного порядка,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не применяются и подлежат отмене.</w:t>
      </w:r>
    </w:p>
    <w:p w:rsidR="0051428D" w:rsidRPr="00430F73" w:rsidRDefault="00430F73" w:rsidP="003C5636">
      <w:pPr>
        <w:autoSpaceDE w:val="0"/>
        <w:autoSpaceDN w:val="0"/>
        <w:adjustRightInd w:val="0"/>
        <w:jc w:val="both"/>
        <w:rPr>
          <w:rFonts w:cs="Times New Roman"/>
          <w:sz w:val="26"/>
          <w:szCs w:val="26"/>
        </w:rPr>
      </w:pPr>
      <w:r w:rsidRPr="00430F73">
        <w:rPr>
          <w:rFonts w:cs="Times New Roman"/>
          <w:sz w:val="26"/>
          <w:szCs w:val="26"/>
        </w:rPr>
        <w:t>3.5. Настоящее Положение может изменяться, дополняться. С момента регистрации новой</w:t>
      </w:r>
      <w:r w:rsidR="003C5636">
        <w:rPr>
          <w:rFonts w:cs="Times New Roman"/>
          <w:sz w:val="26"/>
          <w:szCs w:val="26"/>
        </w:rPr>
        <w:t xml:space="preserve"> </w:t>
      </w:r>
      <w:r w:rsidRPr="00430F73">
        <w:rPr>
          <w:rFonts w:cs="Times New Roman"/>
          <w:sz w:val="26"/>
          <w:szCs w:val="26"/>
        </w:rPr>
        <w:t>редакции Положения предыдущая редакция утрачивает силу.</w:t>
      </w:r>
    </w:p>
    <w:sectPr w:rsidR="0051428D" w:rsidRPr="00430F73" w:rsidSect="00870F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14B"/>
    <w:multiLevelType w:val="multilevel"/>
    <w:tmpl w:val="25DCE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E50C4"/>
    <w:multiLevelType w:val="multilevel"/>
    <w:tmpl w:val="45D4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4737E"/>
    <w:multiLevelType w:val="multilevel"/>
    <w:tmpl w:val="E8465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96550E8"/>
    <w:multiLevelType w:val="multilevel"/>
    <w:tmpl w:val="4EA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E3528"/>
    <w:multiLevelType w:val="multilevel"/>
    <w:tmpl w:val="0F2ECB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A722A61"/>
    <w:multiLevelType w:val="multilevel"/>
    <w:tmpl w:val="E85A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40227"/>
    <w:multiLevelType w:val="multilevel"/>
    <w:tmpl w:val="8906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B31922"/>
    <w:multiLevelType w:val="multilevel"/>
    <w:tmpl w:val="AE4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02D54"/>
    <w:multiLevelType w:val="multilevel"/>
    <w:tmpl w:val="69A43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050375"/>
    <w:multiLevelType w:val="multilevel"/>
    <w:tmpl w:val="783A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31"/>
    <w:rsid w:val="000C0731"/>
    <w:rsid w:val="000E1CB6"/>
    <w:rsid w:val="00135A86"/>
    <w:rsid w:val="00167637"/>
    <w:rsid w:val="00312D81"/>
    <w:rsid w:val="00392225"/>
    <w:rsid w:val="003C5636"/>
    <w:rsid w:val="00430F73"/>
    <w:rsid w:val="0051428D"/>
    <w:rsid w:val="00514918"/>
    <w:rsid w:val="006C5D37"/>
    <w:rsid w:val="006D4A86"/>
    <w:rsid w:val="00740C3C"/>
    <w:rsid w:val="007818BD"/>
    <w:rsid w:val="00870FF0"/>
    <w:rsid w:val="008953DD"/>
    <w:rsid w:val="00A359D1"/>
    <w:rsid w:val="00AC24F2"/>
    <w:rsid w:val="00B23F72"/>
    <w:rsid w:val="00B62AA1"/>
    <w:rsid w:val="00CF4822"/>
    <w:rsid w:val="00FF0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731"/>
  <w15:docId w15:val="{662E214E-DACB-4773-95BC-F83F96BC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28D"/>
    <w:rPr>
      <w:color w:val="6CA147"/>
      <w:u w:val="single"/>
    </w:rPr>
  </w:style>
  <w:style w:type="character" w:styleId="a4">
    <w:name w:val="Strong"/>
    <w:basedOn w:val="a0"/>
    <w:uiPriority w:val="22"/>
    <w:qFormat/>
    <w:rsid w:val="0051428D"/>
    <w:rPr>
      <w:b/>
      <w:bCs/>
      <w:color w:val="61923E"/>
    </w:rPr>
  </w:style>
  <w:style w:type="paragraph" w:styleId="a5">
    <w:name w:val="Normal (Web)"/>
    <w:basedOn w:val="a"/>
    <w:uiPriority w:val="99"/>
    <w:semiHidden/>
    <w:unhideWhenUsed/>
    <w:rsid w:val="0051428D"/>
    <w:pPr>
      <w:spacing w:before="30" w:after="30" w:line="312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28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53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3D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59D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0630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18117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8176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63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671D7-592C-407A-B450-1B631744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2024-05-20T10:47:00Z</cp:lastPrinted>
  <dcterms:created xsi:type="dcterms:W3CDTF">2025-11-25T07:51:00Z</dcterms:created>
  <dcterms:modified xsi:type="dcterms:W3CDTF">2025-11-25T07:51:00Z</dcterms:modified>
</cp:coreProperties>
</file>