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6C" w:rsidRPr="005D1E6C" w:rsidRDefault="005D1E6C" w:rsidP="005D1E6C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ЧЕМПИОНАТ «ПРОФСТАРТ-2025»</w:t>
      </w:r>
    </w:p>
    <w:p w:rsidR="005D1E6C" w:rsidRDefault="00BE5B7D" w:rsidP="005D1E6C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 течение ноября в образовательных учреждениях нашего округа активно проходили разнообразные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профориентационные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мероприятия, направленные на помощь учащимся в выборе будущей профессии. 28 ноября финальным аккордом этого цикла стал 2 этап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профориентационного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чемпионата для школьников «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ProfStart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2025»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проведенный на базе центра «Точка роста» нашей школы.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18 участников 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 всего района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имели возможность показать своё мас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терство и способность применять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теоретические знания на</w:t>
      </w:r>
      <w:proofErr w:type="gram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практике в двух направлениях: «Биолог-исследователь» и «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Инженер-теплофизик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».</w:t>
      </w:r>
      <w:r w:rsidRPr="005D1E6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ходе конкурсных испытаний эксперты особое внимание обратили на практические испытания, призванные оценить реальные компетенции участников Учащиеся выполняли лабораторные эксперименты и моделировали физические процессы.</w:t>
      </w:r>
      <w:r w:rsidRPr="005D1E6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 направлению «Биолог-исследователь», ребята 6-7 классов </w:t>
      </w:r>
      <w:proofErr w:type="gram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садили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микрозелень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изготавливали</w:t>
      </w:r>
      <w:proofErr w:type="gram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временный микропрепарат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микрозелени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рассматривали его под микроскопом.</w:t>
      </w:r>
      <w:r w:rsidR="005D1E6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Победителем по этому направлению стала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Азанова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Анжелика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ученица 7 «а» класса нашей школы. </w:t>
      </w:r>
      <w:r w:rsidRPr="005D1E6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Второе направление конкурса — «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Инженер-теплофизик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— также вызвал большой интерес среди 8-классников. Здесь ребята демонстрировали понимание принципов теплового баланса и применяли свои знания для решения конкретной задачи: каждый участник должен был рассчитать количество «дров и вскипятить чай».</w:t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 участник – </w:t>
      </w:r>
      <w:proofErr w:type="spellStart"/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Шайнуров</w:t>
      </w:r>
      <w:proofErr w:type="spellEnd"/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Марк (8 «в» класс) достойно выступил и получил сертификат.</w:t>
      </w:r>
      <w:r w:rsidRPr="005D1E6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</w:t>
      </w:r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Поздравляем Победителей и призеров! Пусть конкурс «</w:t>
      </w:r>
      <w:proofErr w:type="spellStart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ProfStart</w:t>
      </w:r>
      <w:proofErr w:type="spellEnd"/>
      <w:r w:rsidRPr="005D1E6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2025» станет началом большого пути для юных энтузиастов науки и техники, уверенно шагающих навстречу своему профессиональному будущему. </w:t>
      </w:r>
    </w:p>
    <w:p w:rsidR="005D1E6C" w:rsidRPr="005D1E6C" w:rsidRDefault="005D1E6C" w:rsidP="005D1E6C">
      <w:pPr>
        <w:ind w:firstLine="708"/>
        <w:jc w:val="right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D1E6C">
        <w:rPr>
          <w:rFonts w:ascii="Times New Roman" w:hAnsi="Times New Roman" w:cs="Times New Roman"/>
          <w:color w:val="000000"/>
          <w:sz w:val="32"/>
          <w:szCs w:val="32"/>
        </w:rPr>
        <w:t>Алексеев Д.В., руководитель центра «Точка роста».</w:t>
      </w:r>
    </w:p>
    <w:sectPr w:rsidR="005D1E6C" w:rsidRPr="005D1E6C" w:rsidSect="005D1E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5B7D"/>
    <w:rsid w:val="00023A3A"/>
    <w:rsid w:val="00056C61"/>
    <w:rsid w:val="001639D8"/>
    <w:rsid w:val="005D1E6C"/>
    <w:rsid w:val="00BE5B7D"/>
    <w:rsid w:val="00F6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2025-12-29T18:48:00Z</dcterms:created>
  <dcterms:modified xsi:type="dcterms:W3CDTF">2025-12-29T19:26:00Z</dcterms:modified>
</cp:coreProperties>
</file>