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989" w:rsidRDefault="00742989" w:rsidP="00742989"/>
    <w:p w:rsidR="00742989" w:rsidRDefault="008B5A7F" w:rsidP="00F52F3B">
      <w:pPr>
        <w:spacing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D8EAD57" wp14:editId="259CC1FE">
            <wp:simplePos x="0" y="0"/>
            <wp:positionH relativeFrom="column">
              <wp:posOffset>5499735</wp:posOffset>
            </wp:positionH>
            <wp:positionV relativeFrom="paragraph">
              <wp:posOffset>2540</wp:posOffset>
            </wp:positionV>
            <wp:extent cx="3717290" cy="2451100"/>
            <wp:effectExtent l="0" t="0" r="0" b="6350"/>
            <wp:wrapThrough wrapText="bothSides">
              <wp:wrapPolygon edited="0">
                <wp:start x="0" y="0"/>
                <wp:lineTo x="0" y="21488"/>
                <wp:lineTo x="21475" y="21488"/>
                <wp:lineTo x="21475" y="0"/>
                <wp:lineTo x="0" y="0"/>
              </wp:wrapPolygon>
            </wp:wrapThrough>
            <wp:docPr id="2" name="Рисунок 2" descr="http://sovetov.su/upload/image/verstka/constra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vetov.su/upload/image/verstka/constrain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29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2F3B" w:rsidRPr="00641AB5" w:rsidRDefault="00742989" w:rsidP="00641AB5">
      <w:pPr>
        <w:spacing w:line="240" w:lineRule="auto"/>
        <w:jc w:val="both"/>
      </w:pPr>
      <w:r w:rsidRPr="00F52F3B">
        <w:rPr>
          <w:u w:val="single"/>
        </w:rPr>
        <w:t>Статьей 11 Федер</w:t>
      </w:r>
      <w:r w:rsidR="008B5A7F">
        <w:rPr>
          <w:u w:val="single"/>
        </w:rPr>
        <w:t xml:space="preserve">ального закона от 23.02. 2013 </w:t>
      </w:r>
      <w:r w:rsidRPr="00F52F3B">
        <w:rPr>
          <w:u w:val="single"/>
        </w:rPr>
        <w:t xml:space="preserve"> № 15-ФЗ «Об охране здоровья граждан от воздействия окружающего табачного дыма и последствий потребления табака»</w:t>
      </w:r>
      <w:r>
        <w:t xml:space="preserve"> </w:t>
      </w:r>
      <w:r w:rsidRPr="0074788C">
        <w:rPr>
          <w:b/>
        </w:rPr>
        <w:t>установлен запрет</w:t>
      </w:r>
      <w:r w:rsidRPr="00742989">
        <w:t xml:space="preserve"> </w:t>
      </w:r>
      <w:r w:rsidRPr="00F52F3B">
        <w:rPr>
          <w:b/>
        </w:rPr>
        <w:t xml:space="preserve">продажи </w:t>
      </w:r>
      <w:r w:rsidRPr="00742989">
        <w:t xml:space="preserve">табачной продукции </w:t>
      </w:r>
      <w:r w:rsidRPr="00F52F3B">
        <w:rPr>
          <w:u w:val="single"/>
        </w:rPr>
        <w:t>несовершеннолетним</w:t>
      </w:r>
      <w:r w:rsidRPr="00742989">
        <w:t xml:space="preserve"> и </w:t>
      </w:r>
      <w:r w:rsidRPr="00F52F3B">
        <w:rPr>
          <w:u w:val="single"/>
        </w:rPr>
        <w:t>несовершеннолетними</w:t>
      </w:r>
      <w:r w:rsidRPr="00742989">
        <w:t xml:space="preserve">, запрет </w:t>
      </w:r>
      <w:r w:rsidRPr="00F52F3B">
        <w:rPr>
          <w:b/>
        </w:rPr>
        <w:t>потребления</w:t>
      </w:r>
      <w:r w:rsidRPr="00742989">
        <w:t xml:space="preserve"> табака </w:t>
      </w:r>
      <w:r w:rsidRPr="00F52F3B">
        <w:rPr>
          <w:u w:val="single"/>
        </w:rPr>
        <w:t>несовершеннолетними</w:t>
      </w:r>
      <w:r w:rsidRPr="00742989">
        <w:t xml:space="preserve">, запрет </w:t>
      </w:r>
      <w:r w:rsidR="00F52F3B" w:rsidRPr="00F52F3B">
        <w:rPr>
          <w:b/>
        </w:rPr>
        <w:t xml:space="preserve">вовлечения </w:t>
      </w:r>
      <w:r w:rsidR="00F52F3B" w:rsidRPr="00F52F3B">
        <w:rPr>
          <w:b/>
          <w:u w:val="single"/>
        </w:rPr>
        <w:t>детей</w:t>
      </w:r>
      <w:r w:rsidR="00F52F3B">
        <w:t xml:space="preserve"> в </w:t>
      </w:r>
      <w:r w:rsidRPr="00F52F3B">
        <w:t>процесс потребления табака.</w:t>
      </w:r>
      <w:r w:rsidR="00F52F3B" w:rsidRPr="00F52F3B">
        <w:t xml:space="preserve"> </w:t>
      </w:r>
      <w:r w:rsidR="00F52F3B" w:rsidRPr="00F52F3B">
        <w:rPr>
          <w:noProof/>
          <w:lang w:eastAsia="ru-RU"/>
        </w:rPr>
        <mc:AlternateContent>
          <mc:Choice Requires="wps">
            <w:drawing>
              <wp:inline distT="0" distB="0" distL="0" distR="0" wp14:anchorId="7904AC45" wp14:editId="4351C09D">
                <wp:extent cx="301625" cy="301625"/>
                <wp:effectExtent l="0" t="0" r="0" b="0"/>
                <wp:docPr id="4" name="AutoShape 2" descr="https://xn--76-6kcaisorj1a5b.xn--p1ai/thumb/2/bqLMwLu7b3OQH3lpYnrwyg/r/d/tab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xn--76-6kcaisorj1a5b.xn--p1ai/thumb/2/bqLMwLu7b3OQH3lpYnrwyg/r/d/tab2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D5J4k39QIA&#10;ABEGAAAOAAAAAAAAAAAAAAAAAC4CAABkcnMvZTJvRG9jLnhtbFBLAQItABQABgAIAAAAIQBoNpdo&#10;2gAAAAMBAAAPAAAAAAAAAAAAAAAAAE8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 w:rsidR="0074788C">
        <w:rPr>
          <w:noProof/>
          <w:lang w:eastAsia="ru-RU"/>
        </w:rPr>
        <mc:AlternateContent>
          <mc:Choice Requires="wps">
            <w:drawing>
              <wp:inline distT="0" distB="0" distL="0" distR="0" wp14:anchorId="32571017" wp14:editId="51112004">
                <wp:extent cx="301625" cy="301625"/>
                <wp:effectExtent l="0" t="0" r="0" b="0"/>
                <wp:docPr id="3" name="AutoShape 1" descr="https://xn--76-6kcaisorj1a5b.xn--p1ai/thumb/2/bqLMwLu7b3OQH3lpYnrwyg/r/d/tab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xn--76-6kcaisorj1a5b.xn--p1ai/thumb/2/bqLMwLu7b3OQH3lpYnrwyg/r/d/tab2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CvcczL9QIA&#10;ABEGAAAOAAAAAAAAAAAAAAAAAC4CAABkcnMvZTJvRG9jLnhtbFBLAQItABQABgAIAAAAIQBoNpdo&#10;2gAAAAMBAAAPAAAAAAAAAAAAAAAAAE8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 w:rsidR="0074788C" w:rsidRPr="0074788C">
        <w:t xml:space="preserve"> </w:t>
      </w:r>
      <w:r w:rsidR="0074788C">
        <w:rPr>
          <w:noProof/>
          <w:lang w:eastAsia="ru-RU"/>
        </w:rPr>
        <mc:AlternateContent>
          <mc:Choice Requires="wps">
            <w:drawing>
              <wp:inline distT="0" distB="0" distL="0" distR="0" wp14:anchorId="1906153E" wp14:editId="1969B28F">
                <wp:extent cx="301625" cy="301625"/>
                <wp:effectExtent l="0" t="0" r="0" b="0"/>
                <wp:docPr id="5" name="AutoShape 3" descr="https://xn--76-6kcaisorj1a5b.xn--p1ai/thumb/2/bqLMwLu7b3OQH3lpYnrwyg/r/d/tab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xn--76-6kcaisorj1a5b.xn--p1ai/thumb/2/bqLMwLu7b3OQH3lpYnrwyg/r/d/tab2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DwCXQt9QIA&#10;ABEGAAAOAAAAAAAAAAAAAAAAAC4CAABkcnMvZTJvRG9jLnhtbFBLAQItABQABgAIAAAAIQBoNpdo&#10;2gAAAAMBAAAPAAAAAAAAAAAAAAAAAE8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74788C" w:rsidRPr="00F52F3B" w:rsidRDefault="008B5A7F" w:rsidP="00742989">
      <w:pPr>
        <w:jc w:val="both"/>
        <w:rPr>
          <w:b/>
        </w:rPr>
      </w:pPr>
      <w:r w:rsidRPr="0074788C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24FA093" wp14:editId="73D017F1">
            <wp:simplePos x="0" y="0"/>
            <wp:positionH relativeFrom="column">
              <wp:posOffset>4917035</wp:posOffset>
            </wp:positionH>
            <wp:positionV relativeFrom="paragraph">
              <wp:posOffset>515522</wp:posOffset>
            </wp:positionV>
            <wp:extent cx="4561952" cy="2461846"/>
            <wp:effectExtent l="0" t="0" r="0" b="0"/>
            <wp:wrapNone/>
            <wp:docPr id="1" name="Рисунок 1" descr="https://images.golos.io/DQmUs8QxYDB2RqBsDRDKevZ3dZrqhGBYE9kfHzQkVseRG3f/6d6f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s.golos.io/DQmUs8QxYDB2RqBsDRDKevZ3dZrqhGBYE9kfHzQkVseRG3f/6d6f3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517" cy="24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88C" w:rsidRPr="0074788C">
        <w:rPr>
          <w:b/>
        </w:rPr>
        <w:t xml:space="preserve">Ответственность за вовлечение </w:t>
      </w:r>
      <w:r w:rsidR="0074788C" w:rsidRPr="00F52F3B">
        <w:rPr>
          <w:b/>
          <w:u w:val="single"/>
        </w:rPr>
        <w:t xml:space="preserve">несовершеннолетних </w:t>
      </w:r>
      <w:r w:rsidR="0074788C" w:rsidRPr="0074788C">
        <w:rPr>
          <w:b/>
        </w:rPr>
        <w:t>в процесс потребления табака</w:t>
      </w:r>
      <w:r w:rsidR="0074788C">
        <w:t xml:space="preserve"> </w:t>
      </w:r>
      <w:r w:rsidR="00F52F3B">
        <w:t xml:space="preserve">или </w:t>
      </w:r>
      <w:r w:rsidR="00F52F3B" w:rsidRPr="00F52F3B">
        <w:rPr>
          <w:b/>
        </w:rPr>
        <w:t>никотинсодержащей продукции</w:t>
      </w:r>
      <w:r w:rsidR="00F52F3B">
        <w:t xml:space="preserve"> </w:t>
      </w:r>
      <w:r w:rsidR="0074788C">
        <w:t xml:space="preserve">установлена </w:t>
      </w:r>
      <w:r w:rsidR="0074788C" w:rsidRPr="00F52F3B">
        <w:rPr>
          <w:b/>
        </w:rPr>
        <w:t>ст. 6.23 КоАП РФ.</w:t>
      </w:r>
    </w:p>
    <w:p w:rsidR="00F52F3B" w:rsidRDefault="0074788C" w:rsidP="00742989">
      <w:pPr>
        <w:jc w:val="both"/>
      </w:pPr>
      <w:r>
        <w:t xml:space="preserve">Данное деяние влечет наложение административного штрафа </w:t>
      </w:r>
      <w:r w:rsidR="00F52F3B">
        <w:t xml:space="preserve">в размере от 1 до 2 тыс. руб. </w:t>
      </w:r>
    </w:p>
    <w:p w:rsidR="0074788C" w:rsidRDefault="008B5A7F" w:rsidP="00742989">
      <w:pPr>
        <w:jc w:val="both"/>
        <w:rPr>
          <w:b/>
        </w:rPr>
      </w:pPr>
      <w:r>
        <w:t xml:space="preserve">При этом </w:t>
      </w:r>
      <w:r w:rsidRPr="0074788C">
        <w:rPr>
          <w:b/>
        </w:rPr>
        <w:t>за совершение данных действий родителями или законными представителями</w:t>
      </w:r>
      <w:r>
        <w:t xml:space="preserve"> законодатель установил </w:t>
      </w:r>
      <w:r w:rsidRPr="0074788C">
        <w:rPr>
          <w:b/>
        </w:rPr>
        <w:t>более строгое наказание</w:t>
      </w:r>
      <w:r>
        <w:t xml:space="preserve"> (ч. 2 ст. 6.23 КоАП РФ) – наложение </w:t>
      </w:r>
      <w:r w:rsidRPr="00F52F3B">
        <w:t xml:space="preserve">административного штрафа в размере </w:t>
      </w:r>
      <w:r w:rsidRPr="00F52F3B">
        <w:rPr>
          <w:b/>
        </w:rPr>
        <w:t>от 2 до 3 тыс. руб.</w:t>
      </w:r>
    </w:p>
    <w:p w:rsidR="00641AB5" w:rsidRPr="00641AB5" w:rsidRDefault="00641AB5" w:rsidP="00742989">
      <w:pPr>
        <w:jc w:val="both"/>
        <w:rPr>
          <w:i/>
        </w:rPr>
      </w:pPr>
      <w:r w:rsidRPr="00641AB5">
        <w:rPr>
          <w:i/>
        </w:rPr>
        <w:t xml:space="preserve">Подготовлено прокуратурой Октябрьского района </w:t>
      </w:r>
      <w:bookmarkStart w:id="0" w:name="_GoBack"/>
      <w:bookmarkEnd w:id="0"/>
    </w:p>
    <w:sectPr w:rsidR="00641AB5" w:rsidRPr="00641AB5" w:rsidSect="00933835">
      <w:pgSz w:w="16838" w:h="11906" w:orient="landscape"/>
      <w:pgMar w:top="850" w:right="1134" w:bottom="1701" w:left="1134" w:header="708" w:footer="708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9E"/>
    <w:rsid w:val="001C7F8D"/>
    <w:rsid w:val="00261CA6"/>
    <w:rsid w:val="00275915"/>
    <w:rsid w:val="002F3877"/>
    <w:rsid w:val="002F569E"/>
    <w:rsid w:val="00353EAB"/>
    <w:rsid w:val="00356AF2"/>
    <w:rsid w:val="004B5FDE"/>
    <w:rsid w:val="00544422"/>
    <w:rsid w:val="005F275A"/>
    <w:rsid w:val="005F6E65"/>
    <w:rsid w:val="00641AB5"/>
    <w:rsid w:val="0073720F"/>
    <w:rsid w:val="00742989"/>
    <w:rsid w:val="0074788C"/>
    <w:rsid w:val="00762FA8"/>
    <w:rsid w:val="0077491C"/>
    <w:rsid w:val="007C5ADD"/>
    <w:rsid w:val="008B5A7F"/>
    <w:rsid w:val="008F2F5F"/>
    <w:rsid w:val="00933835"/>
    <w:rsid w:val="00960989"/>
    <w:rsid w:val="00A129F5"/>
    <w:rsid w:val="00C3237B"/>
    <w:rsid w:val="00C83DE4"/>
    <w:rsid w:val="00E05851"/>
    <w:rsid w:val="00ED6D1E"/>
    <w:rsid w:val="00F5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F5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F27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F5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F27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Прокуратуры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</dc:creator>
  <cp:lastModifiedBy>Космос</cp:lastModifiedBy>
  <cp:revision>3</cp:revision>
  <cp:lastPrinted>2020-11-23T10:37:00Z</cp:lastPrinted>
  <dcterms:created xsi:type="dcterms:W3CDTF">2021-10-31T09:49:00Z</dcterms:created>
  <dcterms:modified xsi:type="dcterms:W3CDTF">2021-12-24T03:04:00Z</dcterms:modified>
</cp:coreProperties>
</file>